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DF8" w:rsidRPr="00C316DD" w:rsidRDefault="00712DF8" w:rsidP="005839A5">
      <w:pPr>
        <w:pStyle w:val="a7"/>
        <w:spacing w:before="0" w:beforeAutospacing="0" w:after="0" w:afterAutospacing="0" w:line="400" w:lineRule="exact"/>
        <w:jc w:val="center"/>
        <w:rPr>
          <w:rFonts w:asciiTheme="minorHAnsi" w:eastAsiaTheme="minorHAnsi" w:hAnsiTheme="minorHAnsi" w:cs="Times New Roman"/>
          <w:b/>
          <w:bCs/>
          <w:color w:val="000000"/>
          <w:sz w:val="28"/>
          <w:szCs w:val="28"/>
        </w:rPr>
      </w:pPr>
      <w:r w:rsidRPr="00C316DD">
        <w:rPr>
          <w:rFonts w:asciiTheme="minorHAnsi" w:eastAsiaTheme="minorHAnsi" w:hAnsiTheme="minorHAnsi" w:cs="Times New Roman"/>
          <w:b/>
          <w:bCs/>
          <w:color w:val="000000"/>
          <w:sz w:val="28"/>
          <w:szCs w:val="28"/>
        </w:rPr>
        <w:t>利益冲突声明</w:t>
      </w:r>
    </w:p>
    <w:p w:rsidR="00712DF8" w:rsidRPr="00C316DD" w:rsidRDefault="00712DF8" w:rsidP="005839A5">
      <w:pPr>
        <w:pStyle w:val="a7"/>
        <w:spacing w:before="0" w:beforeAutospacing="0" w:after="0" w:afterAutospacing="0" w:line="400" w:lineRule="exact"/>
        <w:jc w:val="center"/>
        <w:rPr>
          <w:rFonts w:asciiTheme="minorHAnsi" w:eastAsiaTheme="minorHAnsi" w:hAnsiTheme="minorHAnsi" w:cs="Times New Roman"/>
          <w:b/>
          <w:bCs/>
          <w:color w:val="000000"/>
          <w:sz w:val="28"/>
          <w:szCs w:val="28"/>
        </w:rPr>
      </w:pPr>
      <w:r w:rsidRPr="00C316DD">
        <w:rPr>
          <w:rFonts w:asciiTheme="minorHAnsi" w:eastAsiaTheme="minorHAnsi" w:hAnsiTheme="minorHAnsi" w:cs="Times New Roman"/>
          <w:b/>
          <w:bCs/>
          <w:color w:val="000000"/>
          <w:sz w:val="28"/>
          <w:szCs w:val="28"/>
        </w:rPr>
        <w:t>Conflict of Interest Statement</w:t>
      </w:r>
    </w:p>
    <w:p w:rsidR="00712DF8" w:rsidRPr="00712DF8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</w:rPr>
      </w:pP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□ 本文作者声明不存在任何与本稿件相关的利益冲突。</w:t>
      </w: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ind w:leftChars="200" w:left="420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The authors of this article declare that there is no conflict of interest related to this manuscript.</w:t>
      </w: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□ 本文存在利益冲突</w:t>
      </w:r>
      <w:r w:rsidRPr="00C316DD">
        <w:rPr>
          <w:rFonts w:asciiTheme="minorHAnsi" w:eastAsiaTheme="minorHAnsi" w:hAnsiTheme="minorHAnsi" w:cs="Times New Roman" w:hint="eastAsia"/>
          <w:color w:val="000000"/>
          <w:sz w:val="21"/>
          <w:szCs w:val="21"/>
        </w:rPr>
        <w:t>，</w:t>
      </w: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请写明</w:t>
      </w:r>
      <w:r w:rsidRPr="00C316DD">
        <w:rPr>
          <w:rFonts w:asciiTheme="minorHAnsi" w:eastAsiaTheme="minorHAnsi" w:hAnsiTheme="minorHAnsi" w:cs="Times New Roman" w:hint="eastAsia"/>
          <w:color w:val="000000"/>
          <w:sz w:val="21"/>
          <w:szCs w:val="21"/>
        </w:rPr>
        <w:t>：</w:t>
      </w: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ind w:leftChars="200" w:left="420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There are conflicts of interest related to this manuscript. Please specify:</w:t>
      </w: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__________________________________________</w:t>
      </w:r>
      <w:r w:rsidRPr="00C316DD">
        <w:rPr>
          <w:rFonts w:asciiTheme="minorHAnsi" w:eastAsiaTheme="minorHAnsi" w:hAnsiTheme="minorHAnsi" w:cs="Times New Roman" w:hint="eastAsia"/>
          <w:color w:val="000000"/>
          <w:sz w:val="21"/>
          <w:szCs w:val="21"/>
        </w:rPr>
        <w:t>_</w:t>
      </w: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_______________________________________</w:t>
      </w:r>
    </w:p>
    <w:p w:rsidR="005839A5" w:rsidRPr="00C316DD" w:rsidRDefault="00712DF8" w:rsidP="005839A5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该文是否曾被其他杂志退稿：</w:t>
      </w:r>
    </w:p>
    <w:p w:rsidR="005839A5" w:rsidRPr="00C316DD" w:rsidRDefault="005839A5" w:rsidP="005839A5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Has the article ever been rejected by other Journals?</w:t>
      </w:r>
    </w:p>
    <w:p w:rsidR="005839A5" w:rsidRPr="00C316DD" w:rsidRDefault="005839A5" w:rsidP="005839A5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□</w:t>
      </w:r>
      <w:r w:rsidR="00E041E1">
        <w:rPr>
          <w:rFonts w:asciiTheme="minorHAnsi" w:eastAsiaTheme="minorHAnsi" w:hAnsiTheme="minorHAnsi" w:cs="Times New Roman"/>
          <w:color w:val="000000"/>
          <w:sz w:val="21"/>
          <w:szCs w:val="21"/>
        </w:rPr>
        <w:t xml:space="preserve"> </w:t>
      </w:r>
      <w:r w:rsidR="00712DF8"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否</w:t>
      </w: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 xml:space="preserve"> No</w:t>
      </w:r>
    </w:p>
    <w:p w:rsidR="005839A5" w:rsidRPr="00C316DD" w:rsidRDefault="005839A5" w:rsidP="005839A5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□</w:t>
      </w:r>
      <w:r w:rsidR="00E041E1">
        <w:rPr>
          <w:rFonts w:asciiTheme="minorHAnsi" w:eastAsiaTheme="minorHAnsi" w:hAnsiTheme="minorHAnsi" w:cs="Times New Roman"/>
          <w:color w:val="000000"/>
          <w:sz w:val="21"/>
          <w:szCs w:val="21"/>
        </w:rPr>
        <w:t xml:space="preserve"> </w:t>
      </w: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是（说明退稿原因）</w:t>
      </w:r>
    </w:p>
    <w:p w:rsidR="005839A5" w:rsidRPr="00C316DD" w:rsidRDefault="005839A5" w:rsidP="00E041E1">
      <w:pPr>
        <w:pStyle w:val="a7"/>
        <w:spacing w:before="0" w:beforeAutospacing="0" w:after="0" w:afterAutospacing="0" w:line="400" w:lineRule="exact"/>
        <w:ind w:firstLineChars="200" w:firstLine="420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 xml:space="preserve">Yes (Please explain the reason for rejection) </w:t>
      </w: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________________________________________________</w:t>
      </w:r>
      <w:r w:rsidRPr="00C316DD">
        <w:rPr>
          <w:rFonts w:asciiTheme="minorHAnsi" w:eastAsiaTheme="minorHAnsi" w:hAnsiTheme="minorHAnsi" w:cs="Times New Roman" w:hint="eastAsia"/>
          <w:color w:val="000000"/>
          <w:sz w:val="21"/>
          <w:szCs w:val="21"/>
        </w:rPr>
        <w:t>_</w:t>
      </w: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 xml:space="preserve">__________________________________ </w:t>
      </w: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该文主要内容是否以其他语种发表：</w:t>
      </w:r>
    </w:p>
    <w:p w:rsidR="005839A5" w:rsidRPr="00C316DD" w:rsidRDefault="005839A5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Whether the main contents of the article are published in other languages?</w:t>
      </w:r>
    </w:p>
    <w:p w:rsidR="005839A5" w:rsidRPr="00C316DD" w:rsidRDefault="005839A5" w:rsidP="005839A5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□</w:t>
      </w:r>
      <w:r w:rsidR="00E041E1">
        <w:rPr>
          <w:rFonts w:asciiTheme="minorHAnsi" w:eastAsiaTheme="minorHAnsi" w:hAnsiTheme="minorHAnsi" w:cs="Times New Roman"/>
          <w:color w:val="000000"/>
          <w:sz w:val="21"/>
          <w:szCs w:val="21"/>
        </w:rPr>
        <w:t xml:space="preserve"> </w:t>
      </w:r>
      <w:r w:rsidR="00712DF8"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否</w:t>
      </w:r>
      <w:r w:rsidRPr="00C316DD">
        <w:rPr>
          <w:rFonts w:asciiTheme="minorHAnsi" w:eastAsiaTheme="minorHAnsi" w:hAnsiTheme="minorHAnsi" w:cs="Times New Roman" w:hint="eastAsia"/>
          <w:color w:val="000000"/>
          <w:sz w:val="21"/>
          <w:szCs w:val="21"/>
        </w:rPr>
        <w:t xml:space="preserve"> </w:t>
      </w: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No</w:t>
      </w:r>
    </w:p>
    <w:p w:rsidR="005839A5" w:rsidRPr="00C316DD" w:rsidRDefault="005839A5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□</w:t>
      </w:r>
      <w:r w:rsidR="00E041E1">
        <w:rPr>
          <w:rFonts w:asciiTheme="minorHAnsi" w:eastAsiaTheme="minorHAnsi" w:hAnsiTheme="minorHAnsi" w:cs="Times New Roman"/>
          <w:color w:val="000000"/>
          <w:sz w:val="21"/>
          <w:szCs w:val="21"/>
        </w:rPr>
        <w:t xml:space="preserve"> </w:t>
      </w:r>
      <w:r w:rsidR="00712DF8"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是（说明发表杂志名称及</w:t>
      </w:r>
      <w:proofErr w:type="gramStart"/>
      <w:r w:rsidR="00712DF8"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卷期页</w:t>
      </w:r>
      <w:proofErr w:type="gramEnd"/>
      <w:r w:rsidR="00712DF8"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）</w:t>
      </w:r>
    </w:p>
    <w:p w:rsidR="00712DF8" w:rsidRPr="00C316DD" w:rsidRDefault="005839A5" w:rsidP="00E041E1">
      <w:pPr>
        <w:pStyle w:val="a7"/>
        <w:spacing w:before="0" w:beforeAutospacing="0" w:after="0" w:afterAutospacing="0" w:line="400" w:lineRule="exact"/>
        <w:ind w:firstLineChars="200" w:firstLine="420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Yes (Please indicate the name, issue and page of the Journal)</w:t>
      </w: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5839A5" w:rsidRPr="00C316DD" w:rsidRDefault="005839A5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  <w:r w:rsidRPr="00C316DD">
        <w:rPr>
          <w:rFonts w:asciiTheme="minorHAnsi" w:eastAsiaTheme="minorHAnsi" w:hAnsiTheme="minorHAnsi" w:cs="Times New Roman"/>
          <w:color w:val="000000"/>
          <w:sz w:val="21"/>
          <w:szCs w:val="21"/>
        </w:rPr>
        <w:t>___________________________________________________________________________________</w:t>
      </w: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712DF8" w:rsidRPr="00C316DD" w:rsidRDefault="00712DF8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5839A5" w:rsidRPr="00C316DD" w:rsidRDefault="005839A5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5839A5" w:rsidRPr="00C316DD" w:rsidRDefault="005839A5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5839A5" w:rsidRPr="00C316DD" w:rsidRDefault="005839A5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  <w:sz w:val="21"/>
          <w:szCs w:val="21"/>
        </w:rPr>
      </w:pPr>
    </w:p>
    <w:p w:rsidR="005839A5" w:rsidRPr="00C316DD" w:rsidRDefault="005839A5" w:rsidP="005839A5">
      <w:pPr>
        <w:rPr>
          <w:szCs w:val="21"/>
        </w:rPr>
      </w:pPr>
      <w:r w:rsidRPr="00C316DD">
        <w:rPr>
          <w:rFonts w:hint="eastAsia"/>
          <w:szCs w:val="21"/>
        </w:rPr>
        <w:t>签名（Signature）：_</w:t>
      </w:r>
      <w:r w:rsidRPr="00C316DD">
        <w:rPr>
          <w:szCs w:val="21"/>
        </w:rPr>
        <w:t>____________________________</w:t>
      </w:r>
    </w:p>
    <w:p w:rsidR="005839A5" w:rsidRPr="00712DF8" w:rsidRDefault="005839A5" w:rsidP="00712DF8">
      <w:pPr>
        <w:pStyle w:val="a7"/>
        <w:spacing w:before="0" w:beforeAutospacing="0" w:after="0" w:afterAutospacing="0" w:line="400" w:lineRule="exact"/>
        <w:rPr>
          <w:rFonts w:asciiTheme="minorHAnsi" w:eastAsiaTheme="minorHAnsi" w:hAnsiTheme="minorHAnsi" w:cs="Times New Roman"/>
          <w:color w:val="000000"/>
        </w:rPr>
      </w:pPr>
    </w:p>
    <w:p w:rsidR="007D048F" w:rsidRPr="00712DF8" w:rsidRDefault="007D048F" w:rsidP="00712DF8">
      <w:pPr>
        <w:spacing w:line="400" w:lineRule="exact"/>
        <w:rPr>
          <w:rFonts w:eastAsiaTheme="minorHAnsi" w:cs="Times New Roman"/>
          <w:sz w:val="24"/>
          <w:szCs w:val="24"/>
        </w:rPr>
      </w:pPr>
    </w:p>
    <w:sectPr w:rsidR="007D048F" w:rsidRPr="00712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FC5" w:rsidRDefault="00EF1FC5" w:rsidP="00712DF8">
      <w:r>
        <w:separator/>
      </w:r>
    </w:p>
  </w:endnote>
  <w:endnote w:type="continuationSeparator" w:id="0">
    <w:p w:rsidR="00EF1FC5" w:rsidRDefault="00EF1FC5" w:rsidP="0071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FC5" w:rsidRDefault="00EF1FC5" w:rsidP="00712DF8">
      <w:r>
        <w:separator/>
      </w:r>
    </w:p>
  </w:footnote>
  <w:footnote w:type="continuationSeparator" w:id="0">
    <w:p w:rsidR="00EF1FC5" w:rsidRDefault="00EF1FC5" w:rsidP="0071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D"/>
    <w:rsid w:val="004A4957"/>
    <w:rsid w:val="005839A5"/>
    <w:rsid w:val="00712DF8"/>
    <w:rsid w:val="007D048F"/>
    <w:rsid w:val="00823148"/>
    <w:rsid w:val="00A923FD"/>
    <w:rsid w:val="00C316DD"/>
    <w:rsid w:val="00DF7F5F"/>
    <w:rsid w:val="00E041E1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8A588"/>
  <w15:chartTrackingRefBased/>
  <w15:docId w15:val="{EE950F40-F329-4CE0-9370-CEF9D51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DF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12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lipei1323@163.com</dc:creator>
  <cp:keywords/>
  <dc:description/>
  <cp:lastModifiedBy>lipei1323@163.com</cp:lastModifiedBy>
  <cp:revision>1</cp:revision>
  <dcterms:created xsi:type="dcterms:W3CDTF">2022-03-07T10:12:00Z</dcterms:created>
  <dcterms:modified xsi:type="dcterms:W3CDTF">2022-03-07T10:12:00Z</dcterms:modified>
</cp:coreProperties>
</file>